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D6" w:rsidRPr="005A33BF" w:rsidRDefault="00ED52D6" w:rsidP="00ED52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A33BF">
        <w:rPr>
          <w:rFonts w:ascii="Times New Roman" w:hAnsi="Times New Roman"/>
          <w:sz w:val="24"/>
          <w:szCs w:val="24"/>
          <w:lang w:val="ru-RU"/>
        </w:rPr>
        <w:t>ИНФОРМАЦИОННОЕ ПИСЬМО</w:t>
      </w:r>
    </w:p>
    <w:p w:rsidR="00ED52D6" w:rsidRPr="005A33BF" w:rsidRDefault="00ED52D6" w:rsidP="00ED52D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D52D6" w:rsidRPr="005A33BF" w:rsidRDefault="00ED52D6" w:rsidP="00ED52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A33BF">
        <w:rPr>
          <w:rFonts w:ascii="Times New Roman" w:hAnsi="Times New Roman"/>
          <w:sz w:val="24"/>
          <w:szCs w:val="24"/>
          <w:lang w:val="ru-RU"/>
        </w:rPr>
        <w:t>Уважаемые коллеги!</w:t>
      </w:r>
    </w:p>
    <w:p w:rsidR="00ED52D6" w:rsidRPr="005A33BF" w:rsidRDefault="00ED52D6" w:rsidP="00ED5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A33BF">
        <w:rPr>
          <w:rFonts w:ascii="Times New Roman" w:hAnsi="Times New Roman" w:cs="Times New Roman"/>
          <w:b/>
          <w:sz w:val="24"/>
          <w:szCs w:val="24"/>
          <w:lang w:val="ru-RU"/>
        </w:rPr>
        <w:t>24 - 26 февраля 201</w:t>
      </w:r>
      <w:r w:rsidRPr="005A33BF">
        <w:rPr>
          <w:rFonts w:ascii="Times New Roman" w:hAnsi="Times New Roman" w:cs="Times New Roman"/>
          <w:b/>
          <w:sz w:val="24"/>
          <w:szCs w:val="24"/>
          <w:lang w:val="ga-IE"/>
        </w:rPr>
        <w:t>6</w:t>
      </w:r>
      <w:r w:rsidRPr="005A33BF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5A33BF">
        <w:rPr>
          <w:rFonts w:ascii="Times New Roman" w:hAnsi="Times New Roman"/>
          <w:sz w:val="24"/>
          <w:szCs w:val="24"/>
          <w:lang w:val="ru-RU"/>
        </w:rPr>
        <w:t>в Институте Истории Санкт-Петербургского государственного университета в рамках проекта «</w:t>
      </w:r>
      <w:proofErr w:type="spellStart"/>
      <w:r w:rsidRPr="005A33BF">
        <w:rPr>
          <w:rFonts w:ascii="Times New Roman" w:hAnsi="Times New Roman"/>
          <w:sz w:val="24"/>
          <w:szCs w:val="24"/>
        </w:rPr>
        <w:t>Historia</w:t>
      </w:r>
      <w:proofErr w:type="spellEnd"/>
      <w:r w:rsidRPr="005A33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33BF">
        <w:rPr>
          <w:rFonts w:ascii="Times New Roman" w:hAnsi="Times New Roman"/>
          <w:sz w:val="24"/>
          <w:szCs w:val="24"/>
        </w:rPr>
        <w:t>nationem</w:t>
      </w:r>
      <w:proofErr w:type="spellEnd"/>
      <w:r w:rsidRPr="005A33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33BF">
        <w:rPr>
          <w:rFonts w:ascii="Times New Roman" w:hAnsi="Times New Roman"/>
          <w:sz w:val="24"/>
          <w:szCs w:val="24"/>
        </w:rPr>
        <w:t>gignit</w:t>
      </w:r>
      <w:proofErr w:type="spellEnd"/>
      <w:r w:rsidRPr="005A33B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6F142A" w:rsidRPr="005A33BF">
        <w:rPr>
          <w:rFonts w:ascii="Times New Roman" w:hAnsi="Times New Roman"/>
          <w:sz w:val="24"/>
          <w:szCs w:val="24"/>
          <w:lang w:val="ru-RU"/>
        </w:rPr>
        <w:t>(руководитель: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Федоров С.Е., д.и.н., профессор кафедры истории Средних веков СПбГУ)</w:t>
      </w:r>
      <w:r w:rsidRPr="005A33BF">
        <w:rPr>
          <w:rFonts w:ascii="Times New Roman" w:hAnsi="Times New Roman"/>
          <w:lang w:val="ru-RU"/>
        </w:rPr>
        <w:t xml:space="preserve"> 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состоится  междисциплинарная научная конференция </w:t>
      </w:r>
      <w:r w:rsidRPr="005A33BF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5A33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Этничес</w:t>
      </w:r>
      <w:r w:rsidR="00E904AD" w:rsidRPr="005A33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кое и соци</w:t>
      </w:r>
      <w:r w:rsidR="004A21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альное: формы</w:t>
      </w:r>
      <w:r w:rsidRPr="005A33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взаимодействия и конфликты».</w:t>
      </w:r>
    </w:p>
    <w:p w:rsidR="00ED52D6" w:rsidRPr="005A33BF" w:rsidRDefault="00ED52D6" w:rsidP="00ED52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33BF">
        <w:rPr>
          <w:rFonts w:ascii="Times New Roman" w:hAnsi="Times New Roman"/>
          <w:sz w:val="24"/>
          <w:szCs w:val="24"/>
          <w:lang w:val="ru-RU"/>
        </w:rPr>
        <w:t xml:space="preserve">     Для участия в конференции  приглашаются  специалисты  в области истории, политологии, социологии, этнографии, культурологии, филологии, имагологи</w:t>
      </w:r>
      <w:r w:rsidR="006F142A" w:rsidRPr="005A33BF">
        <w:rPr>
          <w:rFonts w:ascii="Times New Roman" w:hAnsi="Times New Roman"/>
          <w:sz w:val="24"/>
          <w:szCs w:val="24"/>
          <w:lang w:val="ru-RU"/>
        </w:rPr>
        <w:t>и, искусствоведения. Приветствуется участие аспирантов, магистрантов, а также   студентов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последних курсов обучения.  </w:t>
      </w:r>
    </w:p>
    <w:p w:rsidR="00ED52D6" w:rsidRPr="005A33BF" w:rsidRDefault="00ED52D6" w:rsidP="00ED52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33B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6F142A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анная конференция является третьей по счету среди ежегодных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мероприятий</w:t>
      </w:r>
      <w:r w:rsidR="008D22D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организуемых рабочей группой 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проекта 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ga-IE"/>
        </w:rPr>
        <w:t>Historia Nationem Gignit по проблема</w:t>
      </w:r>
      <w:r w:rsidR="008D22D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ga-IE"/>
        </w:rPr>
        <w:t xml:space="preserve">м, связанным с 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ga-IE"/>
        </w:rPr>
        <w:t xml:space="preserve"> и</w:t>
      </w:r>
      <w:r w:rsidR="008D22D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ga-IE"/>
        </w:rPr>
        <w:t>сследованием феноменов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ga-IE"/>
        </w:rPr>
        <w:t xml:space="preserve"> этничности, наций и национализма. 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Опыт п</w:t>
      </w:r>
      <w:r w:rsidR="008D22D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редыдущих конференций показал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</w:t>
      </w:r>
      <w:r w:rsidR="008D22D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назрела необходимость выдвинуть в качестве самостоятельной</w:t>
      </w:r>
      <w:r w:rsidR="00CC230C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проблематику взаимопроникновения и противо</w:t>
      </w:r>
      <w:r w:rsidR="009B0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</w:t>
      </w:r>
      <w:r w:rsidR="00784E9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яния </w:t>
      </w:r>
      <w:r w:rsidR="00CC230C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этнического и социального, характерную как для доиндустриальных,</w:t>
      </w:r>
      <w:r w:rsidR="00784E9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 и для современных обществ, </w:t>
      </w:r>
      <w:r w:rsidR="006F710B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784E96"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выявить присущую этим процессам локальную и общекультурную специфику.</w:t>
      </w:r>
      <w:r w:rsidRPr="005A33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Оргкоми</w:t>
      </w:r>
      <w:r w:rsidR="00E904AD" w:rsidRPr="005A33BF">
        <w:rPr>
          <w:rFonts w:ascii="Times New Roman" w:hAnsi="Times New Roman"/>
          <w:sz w:val="24"/>
          <w:szCs w:val="24"/>
          <w:lang w:val="ru-RU"/>
        </w:rPr>
        <w:t>тет конференции ориен</w:t>
      </w:r>
      <w:r w:rsidR="00C55C08" w:rsidRPr="005A33BF">
        <w:rPr>
          <w:rFonts w:ascii="Times New Roman" w:hAnsi="Times New Roman"/>
          <w:sz w:val="24"/>
          <w:szCs w:val="24"/>
          <w:lang w:val="ru-RU"/>
        </w:rPr>
        <w:t>т</w:t>
      </w:r>
      <w:r w:rsidRPr="005A33BF">
        <w:rPr>
          <w:rFonts w:ascii="Times New Roman" w:hAnsi="Times New Roman"/>
          <w:sz w:val="24"/>
          <w:szCs w:val="24"/>
          <w:lang w:val="ru-RU"/>
        </w:rPr>
        <w:t>ирует ее</w:t>
      </w:r>
      <w:r w:rsidR="0036682C" w:rsidRPr="005A33BF">
        <w:rPr>
          <w:rFonts w:ascii="Times New Roman" w:hAnsi="Times New Roman"/>
          <w:sz w:val="24"/>
          <w:szCs w:val="24"/>
          <w:lang w:val="ru-RU"/>
        </w:rPr>
        <w:t xml:space="preserve"> потенциальных 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участников на обсуждение </w:t>
      </w:r>
      <w:r w:rsidR="0036682C" w:rsidRPr="005A33BF">
        <w:rPr>
          <w:rFonts w:ascii="Times New Roman" w:hAnsi="Times New Roman"/>
          <w:sz w:val="24"/>
          <w:szCs w:val="24"/>
          <w:lang w:val="ru-RU"/>
        </w:rPr>
        <w:t>проблематики не только в ее стадиальном, ограниченном определенн</w:t>
      </w:r>
      <w:r w:rsidR="00201B84" w:rsidRPr="005A33BF">
        <w:rPr>
          <w:rFonts w:ascii="Times New Roman" w:hAnsi="Times New Roman"/>
          <w:sz w:val="24"/>
          <w:szCs w:val="24"/>
          <w:lang w:val="ru-RU"/>
        </w:rPr>
        <w:t>ой эпохой, периодом</w:t>
      </w:r>
      <w:r w:rsidR="0036682C" w:rsidRPr="005A33BF">
        <w:rPr>
          <w:rFonts w:ascii="Times New Roman" w:hAnsi="Times New Roman"/>
          <w:sz w:val="24"/>
          <w:szCs w:val="24"/>
          <w:lang w:val="ru-RU"/>
        </w:rPr>
        <w:t xml:space="preserve"> измерении (ранние формы этногенеза, легитимация историко-культурных моделей социального превосходства, потестарные отношения, миграции</w:t>
      </w:r>
      <w:r w:rsidR="00201B84" w:rsidRPr="005A33BF">
        <w:rPr>
          <w:rFonts w:ascii="Times New Roman" w:hAnsi="Times New Roman"/>
          <w:sz w:val="24"/>
          <w:szCs w:val="24"/>
          <w:lang w:val="ru-RU"/>
        </w:rPr>
        <w:t xml:space="preserve"> и пр.), но и в более широком в методологическом плане контексте.</w:t>
      </w:r>
      <w:r w:rsidRPr="005A33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4AD" w:rsidRPr="005A33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B84" w:rsidRPr="005A33BF">
        <w:rPr>
          <w:rFonts w:ascii="Times New Roman" w:hAnsi="Times New Roman"/>
          <w:sz w:val="24"/>
          <w:szCs w:val="24"/>
          <w:lang w:val="ru-RU"/>
        </w:rPr>
        <w:t xml:space="preserve">В этой связи, оргкомитет предлагает обсудить </w:t>
      </w:r>
      <w:r w:rsidR="00E904AD" w:rsidRPr="005A33BF">
        <w:rPr>
          <w:rFonts w:ascii="Times New Roman" w:hAnsi="Times New Roman"/>
          <w:sz w:val="24"/>
          <w:szCs w:val="24"/>
          <w:lang w:val="ru-RU"/>
        </w:rPr>
        <w:t xml:space="preserve"> следующие п</w:t>
      </w:r>
      <w:r w:rsidR="00201B84" w:rsidRPr="005A33BF">
        <w:rPr>
          <w:rFonts w:ascii="Times New Roman" w:hAnsi="Times New Roman"/>
          <w:sz w:val="24"/>
          <w:szCs w:val="24"/>
          <w:lang w:val="ru-RU"/>
        </w:rPr>
        <w:t xml:space="preserve">роблемы: </w:t>
      </w:r>
    </w:p>
    <w:p w:rsidR="00E904AD" w:rsidRDefault="00E904AD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Методология исследования этнических и социальных феноменов</w:t>
      </w:r>
      <w:r w:rsidR="00C55C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D52D6" w:rsidRPr="00747F4D" w:rsidRDefault="00E904AD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Этническое и социальное в донациональную эпох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у. Проблема слияния и атомизация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D52D6" w:rsidRPr="00747F4D" w:rsidRDefault="00E904AD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Проблемы этногенеза</w:t>
      </w:r>
      <w:r w:rsidR="00C55C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04AD" w:rsidRPr="00E904AD" w:rsidRDefault="00554016" w:rsidP="005540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Социальные измерения этнических, этно-культурных и этно-политических идентичностей</w:t>
      </w:r>
      <w:r w:rsidR="00C55C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04AD" w:rsidRPr="009258A8" w:rsidRDefault="00E904AD" w:rsidP="00E904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Антропология этно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конфессиональных сообществ. </w:t>
      </w:r>
    </w:p>
    <w:p w:rsidR="009258A8" w:rsidRPr="009258A8" w:rsidRDefault="009258A8" w:rsidP="00E904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Этн</w:t>
      </w:r>
      <w:r w:rsidR="00C55C08">
        <w:rPr>
          <w:rFonts w:ascii="Times New Roman" w:hAnsi="Times New Roman" w:cs="Times New Roman"/>
          <w:b/>
          <w:sz w:val="24"/>
          <w:szCs w:val="24"/>
          <w:lang w:val="ru-RU"/>
        </w:rPr>
        <w:t>ическое в социальных конфликтах.</w:t>
      </w:r>
    </w:p>
    <w:p w:rsidR="00D44554" w:rsidRPr="00D44554" w:rsidRDefault="009258A8" w:rsidP="00E904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Этно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социальные 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>и этно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сословные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общности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терминология и 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проблемы типологии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9258A8" w:rsidRDefault="00D44554" w:rsidP="00E904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Нация как несущая конструкция государства. Опыт национальных государств. Этнонация и граж</w:t>
      </w:r>
      <w:r w:rsidR="000D016A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анская нация</w:t>
      </w:r>
      <w:r w:rsidR="0055401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44554" w:rsidRDefault="00B57FF1" w:rsidP="00D445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Фашистское  и пара-фашистское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D44554">
        <w:rPr>
          <w:rFonts w:ascii="Times New Roman" w:hAnsi="Times New Roman" w:cs="Times New Roman"/>
          <w:b/>
          <w:sz w:val="24"/>
          <w:szCs w:val="24"/>
          <w:lang w:val="ga-IE"/>
        </w:rPr>
        <w:t xml:space="preserve">XX 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динамика  взаимозамещения 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циального и этнического.</w:t>
      </w:r>
      <w:r w:rsidR="00D44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904AD" w:rsidRPr="00E904AD" w:rsidRDefault="00E904AD" w:rsidP="00E904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Отражение этнического и социа</w:t>
      </w:r>
      <w:r w:rsidR="00B57F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льного в СМИ и литературе и перспективы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дискурс-анализа. </w:t>
      </w:r>
    </w:p>
    <w:p w:rsidR="00E904AD" w:rsidRDefault="00D44554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="00FE587C">
        <w:rPr>
          <w:rFonts w:ascii="Times New Roman" w:hAnsi="Times New Roman" w:cs="Times New Roman"/>
          <w:b/>
          <w:sz w:val="24"/>
          <w:szCs w:val="24"/>
          <w:lang w:val="ru-RU"/>
        </w:rPr>
        <w:t>тнизация социальных, по</w:t>
      </w:r>
      <w:r w:rsidR="00B57FF1">
        <w:rPr>
          <w:rFonts w:ascii="Times New Roman" w:hAnsi="Times New Roman" w:cs="Times New Roman"/>
          <w:b/>
          <w:sz w:val="24"/>
          <w:szCs w:val="24"/>
          <w:lang w:val="ru-RU"/>
        </w:rPr>
        <w:t>литических, правовых и образовательных институтов в донациональную и национальную  эпохи.</w:t>
      </w:r>
    </w:p>
    <w:p w:rsidR="00D44554" w:rsidRPr="00D44554" w:rsidRDefault="00B57FF1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Групповая идентификация и  городское пространство. Повседневные практики проявления  этнического.</w:t>
      </w:r>
    </w:p>
    <w:p w:rsidR="00D44554" w:rsidRDefault="00D44554" w:rsidP="00ED52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Этническое и социальное в мультикультурном пространстве: миграция и этнические процессы в доиндустриальных и индустриальных обществах.</w:t>
      </w:r>
    </w:p>
    <w:p w:rsidR="00D44554" w:rsidRPr="000945F0" w:rsidRDefault="00D44554" w:rsidP="00D445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Эт</w:t>
      </w:r>
      <w:r w:rsidR="00C55C08">
        <w:rPr>
          <w:rFonts w:ascii="Times New Roman" w:hAnsi="Times New Roman" w:cs="Times New Roman"/>
          <w:b/>
          <w:sz w:val="24"/>
          <w:szCs w:val="24"/>
          <w:lang w:val="ru-RU"/>
        </w:rPr>
        <w:t>ническое и проблема социализации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094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доиндустриальном и современном обществах</w:t>
      </w:r>
      <w:bookmarkEnd w:id="0"/>
      <w:r w:rsidR="000945F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945F0" w:rsidRDefault="000945F0" w:rsidP="00094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F0" w:rsidRDefault="000945F0" w:rsidP="00094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0945F0" w:rsidRPr="000945F0" w:rsidRDefault="000945F0" w:rsidP="00094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языки конференции: </w:t>
      </w:r>
      <w:r w:rsidRPr="005A2445">
        <w:rPr>
          <w:rFonts w:ascii="Times New Roman" w:hAnsi="Times New Roman" w:cs="Times New Roman"/>
          <w:b/>
          <w:sz w:val="24"/>
          <w:szCs w:val="24"/>
          <w:lang w:val="ru-RU"/>
        </w:rPr>
        <w:t>русский и английский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945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оптимизации работы отдельных секций и круглых столов </w:t>
      </w:r>
      <w:r w:rsidRPr="00B21D1F">
        <w:rPr>
          <w:rFonts w:ascii="Times New Roman" w:hAnsi="Times New Roman" w:cs="Times New Roman"/>
          <w:b/>
          <w:sz w:val="24"/>
          <w:szCs w:val="24"/>
          <w:lang w:val="ru-RU"/>
        </w:rPr>
        <w:t>приветствуются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D1F">
        <w:rPr>
          <w:rFonts w:ascii="Times New Roman" w:hAnsi="Times New Roman" w:cs="Times New Roman"/>
          <w:b/>
          <w:sz w:val="24"/>
          <w:szCs w:val="24"/>
          <w:lang w:val="ru-RU"/>
        </w:rPr>
        <w:t>доклады и выступления на английском языке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2D6" w:rsidRDefault="00ED52D6" w:rsidP="00D445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D52D6" w:rsidRPr="00DC5B15" w:rsidRDefault="00ED52D6" w:rsidP="00ED5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945F0">
        <w:rPr>
          <w:rFonts w:ascii="Times New Roman" w:hAnsi="Times New Roman" w:cs="Times New Roman"/>
          <w:sz w:val="24"/>
          <w:szCs w:val="24"/>
          <w:lang w:val="ru-RU"/>
        </w:rPr>
        <w:t>Заявки на конференцию следует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правлять по адресу </w:t>
      </w:r>
      <w:hyperlink r:id="rId6" w:history="1">
        <w:r w:rsidRPr="00341D8C">
          <w:rPr>
            <w:rStyle w:val="Hyperlink"/>
            <w:rFonts w:ascii="Times New Roman" w:hAnsi="Times New Roman" w:cs="Times New Roman"/>
            <w:sz w:val="24"/>
            <w:szCs w:val="24"/>
          </w:rPr>
          <w:t>historianationemgignit</w:t>
        </w:r>
        <w:r w:rsidRPr="00341D8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41D8C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Pr="00341D8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41D8C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Pr="00DC5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554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44554" w:rsidRPr="00B21D1F">
        <w:rPr>
          <w:rFonts w:ascii="Times New Roman" w:hAnsi="Times New Roman" w:cs="Times New Roman"/>
          <w:b/>
          <w:sz w:val="24"/>
          <w:szCs w:val="24"/>
          <w:lang w:val="ru-RU"/>
        </w:rPr>
        <w:t>30 ноября 2015</w:t>
      </w:r>
      <w:r w:rsidRPr="00B21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B15">
        <w:rPr>
          <w:rFonts w:ascii="Times New Roman" w:hAnsi="Times New Roman" w:cs="Times New Roman"/>
          <w:sz w:val="24"/>
          <w:szCs w:val="24"/>
          <w:lang w:val="ru-RU"/>
        </w:rPr>
        <w:t>Заявка должна включать, помимо темы предполагаемого доклада, сведения о докладчике (ф</w:t>
      </w:r>
      <w:r w:rsidRPr="00DC5B15">
        <w:rPr>
          <w:rFonts w:ascii="Times New Roman" w:hAnsi="Times New Roman"/>
          <w:sz w:val="24"/>
          <w:szCs w:val="24"/>
          <w:lang w:val="ru-RU"/>
        </w:rPr>
        <w:t xml:space="preserve">амилия, имя, отчество, сведения о месте работы/учебы и академическом статусе, очном или заочном участии в конференции) и контактной информации, </w:t>
      </w:r>
      <w:r w:rsidR="00D44554">
        <w:rPr>
          <w:rFonts w:ascii="Times New Roman" w:hAnsi="Times New Roman"/>
          <w:sz w:val="24"/>
          <w:szCs w:val="24"/>
          <w:lang w:val="ru-RU"/>
        </w:rPr>
        <w:t xml:space="preserve">аннотацию </w:t>
      </w:r>
      <w:r w:rsidRPr="00DC5B15">
        <w:rPr>
          <w:rFonts w:ascii="Times New Roman" w:hAnsi="Times New Roman"/>
          <w:sz w:val="24"/>
          <w:szCs w:val="24"/>
          <w:lang w:val="ru-RU"/>
        </w:rPr>
        <w:t>предполагаем</w:t>
      </w:r>
      <w:r w:rsidR="00D44554">
        <w:rPr>
          <w:rFonts w:ascii="Times New Roman" w:hAnsi="Times New Roman"/>
          <w:sz w:val="24"/>
          <w:szCs w:val="24"/>
          <w:lang w:val="ru-RU"/>
        </w:rPr>
        <w:t>ого доклада (не более 300 слов) и ключевые слова</w:t>
      </w:r>
      <w:r w:rsidR="00D44554" w:rsidRPr="00DC5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4554">
        <w:rPr>
          <w:rFonts w:ascii="Times New Roman" w:hAnsi="Times New Roman"/>
          <w:sz w:val="24"/>
          <w:szCs w:val="24"/>
          <w:lang w:val="ru-RU"/>
        </w:rPr>
        <w:t>на русском и английском языках.</w:t>
      </w:r>
    </w:p>
    <w:p w:rsidR="000D7B75" w:rsidRPr="00ED52D6" w:rsidRDefault="000D7B75">
      <w:pPr>
        <w:rPr>
          <w:lang w:val="ru-RU"/>
        </w:rPr>
      </w:pPr>
    </w:p>
    <w:sectPr w:rsidR="000D7B75" w:rsidRPr="00ED5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5D2"/>
    <w:multiLevelType w:val="hybridMultilevel"/>
    <w:tmpl w:val="0C2E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6"/>
    <w:rsid w:val="000945F0"/>
    <w:rsid w:val="000D016A"/>
    <w:rsid w:val="000D7B75"/>
    <w:rsid w:val="000D7DA6"/>
    <w:rsid w:val="00201B84"/>
    <w:rsid w:val="0036682C"/>
    <w:rsid w:val="004A2182"/>
    <w:rsid w:val="00554016"/>
    <w:rsid w:val="005A2445"/>
    <w:rsid w:val="005A33BF"/>
    <w:rsid w:val="006F142A"/>
    <w:rsid w:val="006F710B"/>
    <w:rsid w:val="00784E96"/>
    <w:rsid w:val="008D22D6"/>
    <w:rsid w:val="009258A8"/>
    <w:rsid w:val="009B0A23"/>
    <w:rsid w:val="00A12364"/>
    <w:rsid w:val="00B21D1F"/>
    <w:rsid w:val="00B57FF1"/>
    <w:rsid w:val="00C55C08"/>
    <w:rsid w:val="00CC230C"/>
    <w:rsid w:val="00D44554"/>
    <w:rsid w:val="00E554CA"/>
    <w:rsid w:val="00E904AD"/>
    <w:rsid w:val="00ED52D6"/>
    <w:rsid w:val="00F91109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nationemgign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Donkey</dc:creator>
  <cp:lastModifiedBy>Donkey</cp:lastModifiedBy>
  <cp:revision>10</cp:revision>
  <dcterms:created xsi:type="dcterms:W3CDTF">2015-08-28T11:43:00Z</dcterms:created>
  <dcterms:modified xsi:type="dcterms:W3CDTF">2015-09-19T18:08:00Z</dcterms:modified>
</cp:coreProperties>
</file>